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BFB"/>
  <w:body>
    <w:p w14:paraId="7230ED8F" w14:textId="52C98C71" w:rsidR="00561383" w:rsidRPr="00C011A3" w:rsidRDefault="00561383" w:rsidP="007003BE">
      <w:pPr>
        <w:spacing w:after="400" w:line="240" w:lineRule="auto"/>
        <w:ind w:left="-142"/>
        <w:jc w:val="center"/>
        <w:rPr>
          <w:rFonts w:ascii="Segoe UI" w:hAnsi="Segoe UI" w:cs="Segoe UI"/>
          <w:b/>
          <w:bCs/>
          <w:sz w:val="32"/>
          <w:szCs w:val="32"/>
        </w:rPr>
      </w:pPr>
      <w:r w:rsidRPr="00C011A3">
        <w:rPr>
          <w:rFonts w:ascii="Segoe UI Emoji" w:hAnsi="Segoe UI Emoji" w:cs="Segoe UI Emoji"/>
          <w:b/>
          <w:bCs/>
          <w:sz w:val="46"/>
          <w:szCs w:val="46"/>
        </w:rPr>
        <w:t>🔋</w:t>
      </w:r>
      <w:r w:rsidR="00A03900">
        <w:rPr>
          <w:rFonts w:ascii="Segoe UI" w:hAnsi="Segoe UI" w:cs="Segoe UI"/>
          <w:b/>
          <w:bCs/>
          <w:sz w:val="36"/>
          <w:szCs w:val="36"/>
        </w:rPr>
        <w:t xml:space="preserve"> </w:t>
      </w:r>
      <w:r w:rsidR="009F3156" w:rsidRPr="009F3156">
        <w:rPr>
          <w:rFonts w:ascii="Segoe UI" w:hAnsi="Segoe UI" w:cs="Segoe UI"/>
          <w:b/>
          <w:bCs/>
          <w:sz w:val="32"/>
          <w:szCs w:val="32"/>
        </w:rPr>
        <w:t xml:space="preserve">Prvé </w:t>
      </w:r>
      <w:proofErr w:type="spellStart"/>
      <w:r w:rsidR="009F3156" w:rsidRPr="009F3156">
        <w:rPr>
          <w:rFonts w:ascii="Segoe UI" w:hAnsi="Segoe UI" w:cs="Segoe UI"/>
          <w:b/>
          <w:bCs/>
          <w:sz w:val="32"/>
          <w:szCs w:val="32"/>
        </w:rPr>
        <w:t>nabíjanie</w:t>
      </w:r>
      <w:proofErr w:type="spellEnd"/>
      <w:r w:rsidR="009F3156" w:rsidRPr="009F3156">
        <w:rPr>
          <w:rFonts w:ascii="Segoe UI" w:hAnsi="Segoe UI" w:cs="Segoe UI"/>
          <w:b/>
          <w:bCs/>
          <w:sz w:val="32"/>
          <w:szCs w:val="32"/>
        </w:rPr>
        <w:t xml:space="preserve"> CARNEO </w:t>
      </w:r>
      <w:proofErr w:type="spellStart"/>
      <w:r w:rsidR="009F3156" w:rsidRPr="009F3156">
        <w:rPr>
          <w:rFonts w:ascii="Segoe UI" w:hAnsi="Segoe UI" w:cs="Segoe UI"/>
          <w:b/>
          <w:bCs/>
          <w:sz w:val="32"/>
          <w:szCs w:val="32"/>
        </w:rPr>
        <w:t>LuXii</w:t>
      </w:r>
      <w:proofErr w:type="spellEnd"/>
      <w:r w:rsidR="009F3156" w:rsidRPr="009F3156">
        <w:rPr>
          <w:rFonts w:ascii="Segoe UI" w:hAnsi="Segoe UI" w:cs="Segoe UI"/>
          <w:b/>
          <w:bCs/>
          <w:sz w:val="32"/>
          <w:szCs w:val="32"/>
        </w:rPr>
        <w:t xml:space="preserve"> </w:t>
      </w:r>
      <w:proofErr w:type="spellStart"/>
      <w:r w:rsidR="009F3156" w:rsidRPr="009F3156">
        <w:rPr>
          <w:rFonts w:ascii="Segoe UI" w:hAnsi="Segoe UI" w:cs="Segoe UI"/>
          <w:b/>
          <w:bCs/>
          <w:sz w:val="32"/>
          <w:szCs w:val="32"/>
        </w:rPr>
        <w:t>Active</w:t>
      </w:r>
      <w:proofErr w:type="spellEnd"/>
    </w:p>
    <w:p w14:paraId="5A166DAD" w14:textId="5A5F78B1" w:rsidR="00561383" w:rsidRPr="007003BE" w:rsidRDefault="009F3156" w:rsidP="007003BE">
      <w:pPr>
        <w:rPr>
          <w:rFonts w:ascii="Segoe UI" w:hAnsi="Segoe UI" w:cs="Segoe UI"/>
          <w:sz w:val="24"/>
          <w:szCs w:val="24"/>
        </w:rPr>
      </w:pPr>
      <w:r w:rsidRPr="007003BE">
        <w:rPr>
          <w:rFonts w:ascii="Segoe UI" w:hAnsi="Segoe UI" w:cs="Segoe UI"/>
          <w:sz w:val="24"/>
          <w:szCs w:val="24"/>
        </w:rPr>
        <w:t xml:space="preserve">Prvé </w:t>
      </w:r>
      <w:proofErr w:type="spellStart"/>
      <w:r w:rsidRPr="007003BE">
        <w:rPr>
          <w:rFonts w:ascii="Segoe UI" w:hAnsi="Segoe UI" w:cs="Segoe UI"/>
          <w:sz w:val="24"/>
          <w:szCs w:val="24"/>
        </w:rPr>
        <w:t>nabíjanie</w:t>
      </w:r>
      <w:proofErr w:type="spellEnd"/>
      <w:r w:rsidRPr="007003B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7003BE">
        <w:rPr>
          <w:rFonts w:ascii="Segoe UI" w:hAnsi="Segoe UI" w:cs="Segoe UI"/>
          <w:sz w:val="24"/>
          <w:szCs w:val="24"/>
        </w:rPr>
        <w:t>môže</w:t>
      </w:r>
      <w:proofErr w:type="spellEnd"/>
      <w:r w:rsidRPr="007003B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7003BE">
        <w:rPr>
          <w:rFonts w:ascii="Segoe UI" w:hAnsi="Segoe UI" w:cs="Segoe UI"/>
          <w:sz w:val="24"/>
          <w:szCs w:val="24"/>
        </w:rPr>
        <w:t>trvať</w:t>
      </w:r>
      <w:proofErr w:type="spellEnd"/>
      <w:r w:rsidRPr="007003B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7003BE">
        <w:rPr>
          <w:rFonts w:ascii="Segoe UI" w:hAnsi="Segoe UI" w:cs="Segoe UI"/>
          <w:sz w:val="24"/>
          <w:szCs w:val="24"/>
        </w:rPr>
        <w:t>dlhšie</w:t>
      </w:r>
      <w:proofErr w:type="spellEnd"/>
      <w:r w:rsidRPr="007003BE">
        <w:rPr>
          <w:rFonts w:ascii="Segoe UI" w:hAnsi="Segoe UI" w:cs="Segoe UI"/>
          <w:sz w:val="24"/>
          <w:szCs w:val="24"/>
        </w:rPr>
        <w:t xml:space="preserve"> – </w:t>
      </w:r>
      <w:proofErr w:type="spellStart"/>
      <w:r w:rsidRPr="007003BE">
        <w:rPr>
          <w:rFonts w:ascii="Segoe UI" w:hAnsi="Segoe UI" w:cs="Segoe UI"/>
          <w:sz w:val="24"/>
          <w:szCs w:val="24"/>
        </w:rPr>
        <w:t>zvyčajne</w:t>
      </w:r>
      <w:proofErr w:type="spellEnd"/>
      <w:r w:rsidRPr="007003BE">
        <w:rPr>
          <w:rFonts w:ascii="Segoe UI" w:hAnsi="Segoe UI" w:cs="Segoe UI"/>
          <w:sz w:val="24"/>
          <w:szCs w:val="24"/>
        </w:rPr>
        <w:t xml:space="preserve"> </w:t>
      </w:r>
      <w:r w:rsidRPr="007003BE">
        <w:rPr>
          <w:rFonts w:ascii="Segoe UI" w:hAnsi="Segoe UI" w:cs="Segoe UI"/>
          <w:b/>
          <w:bCs/>
          <w:sz w:val="24"/>
          <w:szCs w:val="24"/>
        </w:rPr>
        <w:t xml:space="preserve">6 až 12 </w:t>
      </w:r>
      <w:proofErr w:type="spellStart"/>
      <w:r w:rsidRPr="007003BE">
        <w:rPr>
          <w:rFonts w:ascii="Segoe UI" w:hAnsi="Segoe UI" w:cs="Segoe UI"/>
          <w:b/>
          <w:bCs/>
          <w:sz w:val="24"/>
          <w:szCs w:val="24"/>
        </w:rPr>
        <w:t>hodín</w:t>
      </w:r>
      <w:proofErr w:type="spellEnd"/>
      <w:r w:rsidRPr="007003BE">
        <w:rPr>
          <w:rFonts w:ascii="Segoe UI" w:hAnsi="Segoe UI" w:cs="Segoe UI"/>
          <w:sz w:val="24"/>
          <w:szCs w:val="24"/>
        </w:rPr>
        <w:t>.</w:t>
      </w:r>
      <w:r w:rsidR="0039516B" w:rsidRPr="007003BE">
        <w:rPr>
          <w:rFonts w:ascii="Segoe UI" w:hAnsi="Segoe UI" w:cs="Segoe UI"/>
          <w:sz w:val="24"/>
          <w:szCs w:val="24"/>
        </w:rPr>
        <w:br/>
      </w:r>
    </w:p>
    <w:p w14:paraId="297A60E3" w14:textId="01B91E6A" w:rsidR="00561383" w:rsidRPr="00561383" w:rsidRDefault="00C011A3" w:rsidP="00561383">
      <w:pPr>
        <w:rPr>
          <w:rFonts w:ascii="Segoe UI" w:hAnsi="Segoe UI" w:cs="Segoe UI"/>
          <w:b/>
          <w:bCs/>
          <w:sz w:val="24"/>
          <w:szCs w:val="24"/>
        </w:rPr>
      </w:pPr>
      <w:r w:rsidRPr="00C011A3">
        <w:rPr>
          <w:rFonts w:ascii="Segoe UI Emoji" w:hAnsi="Segoe UI Emoji" w:cs="Segoe UI Emoji"/>
          <w:b/>
          <w:bCs/>
          <w:sz w:val="32"/>
          <w:szCs w:val="32"/>
        </w:rPr>
        <w:t>📋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561383" w:rsidRPr="00561383">
        <w:rPr>
          <w:rFonts w:ascii="Segoe UI" w:hAnsi="Segoe UI" w:cs="Segoe UI"/>
          <w:b/>
          <w:bCs/>
          <w:sz w:val="24"/>
          <w:szCs w:val="24"/>
        </w:rPr>
        <w:t xml:space="preserve">Postup </w:t>
      </w:r>
      <w:proofErr w:type="spellStart"/>
      <w:r w:rsidR="00561383" w:rsidRPr="00561383">
        <w:rPr>
          <w:rFonts w:ascii="Segoe UI" w:hAnsi="Segoe UI" w:cs="Segoe UI"/>
          <w:b/>
          <w:bCs/>
          <w:sz w:val="24"/>
          <w:szCs w:val="24"/>
        </w:rPr>
        <w:t>nabíj</w:t>
      </w:r>
      <w:r w:rsidR="009F3156">
        <w:rPr>
          <w:rFonts w:ascii="Segoe UI" w:hAnsi="Segoe UI" w:cs="Segoe UI"/>
          <w:b/>
          <w:bCs/>
          <w:sz w:val="24"/>
          <w:szCs w:val="24"/>
        </w:rPr>
        <w:t>ania</w:t>
      </w:r>
      <w:proofErr w:type="spellEnd"/>
      <w:r w:rsidR="00561383" w:rsidRPr="00561383">
        <w:rPr>
          <w:rFonts w:ascii="Segoe UI" w:hAnsi="Segoe UI" w:cs="Segoe UI"/>
          <w:b/>
          <w:bCs/>
          <w:sz w:val="24"/>
          <w:szCs w:val="24"/>
        </w:rPr>
        <w:t>:</w:t>
      </w:r>
    </w:p>
    <w:p w14:paraId="758670BD" w14:textId="77777777" w:rsidR="009F3156" w:rsidRDefault="009F3156" w:rsidP="00561383">
      <w:pPr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proofErr w:type="spellStart"/>
      <w:r w:rsidRPr="009F3156">
        <w:rPr>
          <w:rFonts w:ascii="Segoe UI" w:hAnsi="Segoe UI" w:cs="Segoe UI"/>
          <w:sz w:val="24"/>
          <w:szCs w:val="24"/>
        </w:rPr>
        <w:t>Použite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originálny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magnetický USB </w:t>
      </w:r>
      <w:proofErr w:type="spellStart"/>
      <w:r w:rsidRPr="009F3156">
        <w:rPr>
          <w:rFonts w:ascii="Segoe UI" w:hAnsi="Segoe UI" w:cs="Segoe UI"/>
          <w:sz w:val="24"/>
          <w:szCs w:val="24"/>
        </w:rPr>
        <w:t>kábel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9F3156">
        <w:rPr>
          <w:rFonts w:ascii="Segoe UI" w:hAnsi="Segoe UI" w:cs="Segoe UI"/>
          <w:sz w:val="24"/>
          <w:szCs w:val="24"/>
        </w:rPr>
        <w:t>ktorý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je </w:t>
      </w:r>
      <w:proofErr w:type="spellStart"/>
      <w:r w:rsidRPr="009F3156">
        <w:rPr>
          <w:rFonts w:ascii="Segoe UI" w:hAnsi="Segoe UI" w:cs="Segoe UI"/>
          <w:sz w:val="24"/>
          <w:szCs w:val="24"/>
        </w:rPr>
        <w:t>súčasťou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balenia</w:t>
      </w:r>
      <w:proofErr w:type="spellEnd"/>
      <w:r w:rsidRPr="009F3156">
        <w:rPr>
          <w:rFonts w:ascii="Segoe UI" w:hAnsi="Segoe UI" w:cs="Segoe UI"/>
          <w:sz w:val="24"/>
          <w:szCs w:val="24"/>
        </w:rPr>
        <w:t>.</w:t>
      </w:r>
    </w:p>
    <w:p w14:paraId="78453C4F" w14:textId="05C03274" w:rsidR="00561383" w:rsidRPr="00561383" w:rsidRDefault="009F3156" w:rsidP="00561383">
      <w:pPr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proofErr w:type="spellStart"/>
      <w:r w:rsidRPr="009F3156">
        <w:rPr>
          <w:rFonts w:ascii="Segoe UI" w:hAnsi="Segoe UI" w:cs="Segoe UI"/>
          <w:sz w:val="24"/>
          <w:szCs w:val="24"/>
        </w:rPr>
        <w:t>Pripojte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kábel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k hodinkám – magnety </w:t>
      </w:r>
      <w:proofErr w:type="spellStart"/>
      <w:r w:rsidRPr="009F3156">
        <w:rPr>
          <w:rFonts w:ascii="Segoe UI" w:hAnsi="Segoe UI" w:cs="Segoe UI"/>
          <w:sz w:val="24"/>
          <w:szCs w:val="24"/>
        </w:rPr>
        <w:t>sa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automaticky </w:t>
      </w:r>
      <w:proofErr w:type="spellStart"/>
      <w:r w:rsidRPr="009F3156">
        <w:rPr>
          <w:rFonts w:ascii="Segoe UI" w:hAnsi="Segoe UI" w:cs="Segoe UI"/>
          <w:sz w:val="24"/>
          <w:szCs w:val="24"/>
        </w:rPr>
        <w:t>správne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proofErr w:type="gramStart"/>
      <w:r w:rsidRPr="009F3156">
        <w:rPr>
          <w:rFonts w:ascii="Segoe UI" w:hAnsi="Segoe UI" w:cs="Segoe UI"/>
          <w:sz w:val="24"/>
          <w:szCs w:val="24"/>
        </w:rPr>
        <w:t>uchytia</w:t>
      </w:r>
      <w:proofErr w:type="spellEnd"/>
      <w:r w:rsidRPr="009F3156">
        <w:rPr>
          <w:rFonts w:ascii="Segoe UI" w:hAnsi="Segoe UI" w:cs="Segoe UI"/>
          <w:sz w:val="24"/>
          <w:szCs w:val="24"/>
        </w:rPr>
        <w:t>.</w:t>
      </w:r>
      <w:r w:rsidR="00561383" w:rsidRPr="00561383">
        <w:rPr>
          <w:rFonts w:ascii="Segoe UI" w:hAnsi="Segoe UI" w:cs="Segoe UI"/>
          <w:sz w:val="24"/>
          <w:szCs w:val="24"/>
        </w:rPr>
        <w:t>.</w:t>
      </w:r>
      <w:proofErr w:type="gramEnd"/>
    </w:p>
    <w:p w14:paraId="354A0283" w14:textId="77777777" w:rsidR="009F3156" w:rsidRDefault="009F3156" w:rsidP="00561383">
      <w:pPr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9F3156">
        <w:rPr>
          <w:rFonts w:ascii="Segoe UI" w:hAnsi="Segoe UI" w:cs="Segoe UI"/>
          <w:sz w:val="24"/>
          <w:szCs w:val="24"/>
        </w:rPr>
        <w:t xml:space="preserve">Zapojte USB konektor do </w:t>
      </w:r>
      <w:proofErr w:type="spellStart"/>
      <w:r w:rsidRPr="009F3156">
        <w:rPr>
          <w:rFonts w:ascii="Segoe UI" w:hAnsi="Segoe UI" w:cs="Segoe UI"/>
          <w:b/>
          <w:bCs/>
          <w:sz w:val="24"/>
          <w:szCs w:val="24"/>
        </w:rPr>
        <w:t>nabíjačky</w:t>
      </w:r>
      <w:proofErr w:type="spellEnd"/>
      <w:r w:rsidRPr="009F3156">
        <w:rPr>
          <w:rFonts w:ascii="Segoe UI" w:hAnsi="Segoe UI" w:cs="Segoe UI"/>
          <w:b/>
          <w:bCs/>
          <w:sz w:val="24"/>
          <w:szCs w:val="24"/>
        </w:rPr>
        <w:t xml:space="preserve"> s </w:t>
      </w:r>
      <w:proofErr w:type="spellStart"/>
      <w:r w:rsidRPr="009F3156">
        <w:rPr>
          <w:rFonts w:ascii="Segoe UI" w:hAnsi="Segoe UI" w:cs="Segoe UI"/>
          <w:b/>
          <w:bCs/>
          <w:sz w:val="24"/>
          <w:szCs w:val="24"/>
        </w:rPr>
        <w:t>výstupom</w:t>
      </w:r>
      <w:proofErr w:type="spellEnd"/>
      <w:r w:rsidRPr="009F3156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b/>
          <w:bCs/>
          <w:sz w:val="24"/>
          <w:szCs w:val="24"/>
        </w:rPr>
        <w:t>ideálne</w:t>
      </w:r>
      <w:proofErr w:type="spellEnd"/>
      <w:r w:rsidRPr="009F3156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gramStart"/>
      <w:r w:rsidRPr="009F3156">
        <w:rPr>
          <w:rFonts w:ascii="Segoe UI" w:hAnsi="Segoe UI" w:cs="Segoe UI"/>
          <w:b/>
          <w:bCs/>
          <w:sz w:val="24"/>
          <w:szCs w:val="24"/>
        </w:rPr>
        <w:t>5V</w:t>
      </w:r>
      <w:proofErr w:type="gramEnd"/>
      <w:r w:rsidRPr="009F3156">
        <w:rPr>
          <w:rFonts w:ascii="Segoe UI" w:hAnsi="Segoe UI" w:cs="Segoe UI"/>
          <w:b/>
          <w:bCs/>
          <w:sz w:val="24"/>
          <w:szCs w:val="24"/>
        </w:rPr>
        <w:t>/</w:t>
      </w:r>
      <w:proofErr w:type="gramStart"/>
      <w:r w:rsidRPr="009F3156">
        <w:rPr>
          <w:rFonts w:ascii="Segoe UI" w:hAnsi="Segoe UI" w:cs="Segoe UI"/>
          <w:b/>
          <w:bCs/>
          <w:sz w:val="24"/>
          <w:szCs w:val="24"/>
        </w:rPr>
        <w:t>1A</w:t>
      </w:r>
      <w:proofErr w:type="gram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alebo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do USB portu </w:t>
      </w:r>
      <w:proofErr w:type="spellStart"/>
      <w:r w:rsidRPr="009F3156">
        <w:rPr>
          <w:rFonts w:ascii="Segoe UI" w:hAnsi="Segoe UI" w:cs="Segoe UI"/>
          <w:sz w:val="24"/>
          <w:szCs w:val="24"/>
        </w:rPr>
        <w:t>počítača</w:t>
      </w:r>
      <w:proofErr w:type="spellEnd"/>
      <w:r w:rsidRPr="009F3156">
        <w:rPr>
          <w:rFonts w:ascii="Segoe UI" w:hAnsi="Segoe UI" w:cs="Segoe UI"/>
          <w:sz w:val="24"/>
          <w:szCs w:val="24"/>
        </w:rPr>
        <w:t>.</w:t>
      </w:r>
    </w:p>
    <w:p w14:paraId="743F3FA9" w14:textId="77777777" w:rsidR="009F3156" w:rsidRDefault="009F3156" w:rsidP="00561383">
      <w:pPr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proofErr w:type="spellStart"/>
      <w:r w:rsidRPr="009F3156">
        <w:rPr>
          <w:rFonts w:ascii="Segoe UI" w:hAnsi="Segoe UI" w:cs="Segoe UI"/>
          <w:sz w:val="24"/>
          <w:szCs w:val="24"/>
        </w:rPr>
        <w:t>Nechajte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hodinky na </w:t>
      </w:r>
      <w:proofErr w:type="spellStart"/>
      <w:r w:rsidRPr="009F3156">
        <w:rPr>
          <w:rFonts w:ascii="Segoe UI" w:hAnsi="Segoe UI" w:cs="Segoe UI"/>
          <w:sz w:val="24"/>
          <w:szCs w:val="24"/>
        </w:rPr>
        <w:t>nabíjačke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r w:rsidRPr="009F3156">
        <w:rPr>
          <w:rFonts w:ascii="Segoe UI Emoji" w:hAnsi="Segoe UI Emoji" w:cs="Segoe UI Emoji"/>
          <w:sz w:val="24"/>
          <w:szCs w:val="24"/>
        </w:rPr>
        <w:t>🕗</w:t>
      </w:r>
      <w:r w:rsidRPr="009F3156">
        <w:rPr>
          <w:rFonts w:ascii="Segoe UI" w:hAnsi="Segoe UI" w:cs="Segoe UI"/>
          <w:sz w:val="24"/>
          <w:szCs w:val="24"/>
        </w:rPr>
        <w:t xml:space="preserve"> – </w:t>
      </w:r>
      <w:proofErr w:type="spellStart"/>
      <w:r w:rsidRPr="009F3156">
        <w:rPr>
          <w:rFonts w:ascii="Segoe UI" w:hAnsi="Segoe UI" w:cs="Segoe UI"/>
          <w:sz w:val="24"/>
          <w:szCs w:val="24"/>
        </w:rPr>
        <w:t>počas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prvého </w:t>
      </w:r>
      <w:proofErr w:type="spellStart"/>
      <w:r w:rsidRPr="009F3156">
        <w:rPr>
          <w:rFonts w:ascii="Segoe UI" w:hAnsi="Segoe UI" w:cs="Segoe UI"/>
          <w:sz w:val="24"/>
          <w:szCs w:val="24"/>
        </w:rPr>
        <w:t>nabíjania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môže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trvať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dlhšie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, kým </w:t>
      </w:r>
      <w:proofErr w:type="spellStart"/>
      <w:r w:rsidRPr="009F3156">
        <w:rPr>
          <w:rFonts w:ascii="Segoe UI" w:hAnsi="Segoe UI" w:cs="Segoe UI"/>
          <w:sz w:val="24"/>
          <w:szCs w:val="24"/>
        </w:rPr>
        <w:t>sa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zobrazia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známky </w:t>
      </w:r>
      <w:proofErr w:type="spellStart"/>
      <w:r w:rsidRPr="009F3156">
        <w:rPr>
          <w:rFonts w:ascii="Segoe UI" w:hAnsi="Segoe UI" w:cs="Segoe UI"/>
          <w:sz w:val="24"/>
          <w:szCs w:val="24"/>
        </w:rPr>
        <w:t>nabíjania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– červená ikona </w:t>
      </w:r>
      <w:proofErr w:type="spellStart"/>
      <w:r w:rsidRPr="009F3156">
        <w:rPr>
          <w:rFonts w:ascii="Segoe UI" w:hAnsi="Segoe UI" w:cs="Segoe UI"/>
          <w:sz w:val="24"/>
          <w:szCs w:val="24"/>
        </w:rPr>
        <w:t>batérie</w:t>
      </w:r>
      <w:proofErr w:type="spellEnd"/>
      <w:r w:rsidRPr="009F3156">
        <w:rPr>
          <w:rFonts w:ascii="Segoe UI" w:hAnsi="Segoe UI" w:cs="Segoe UI"/>
          <w:sz w:val="24"/>
          <w:szCs w:val="24"/>
        </w:rPr>
        <w:t>.</w:t>
      </w:r>
    </w:p>
    <w:p w14:paraId="7E8688BF" w14:textId="4097E5D7" w:rsidR="009F3156" w:rsidRDefault="009F3156" w:rsidP="00561383">
      <w:pPr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proofErr w:type="spellStart"/>
      <w:r w:rsidRPr="009F3156">
        <w:rPr>
          <w:rFonts w:ascii="Segoe UI" w:hAnsi="Segoe UI" w:cs="Segoe UI"/>
          <w:sz w:val="24"/>
          <w:szCs w:val="24"/>
        </w:rPr>
        <w:t>Hneď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ako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sa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zobrazí ikona </w:t>
      </w:r>
      <w:proofErr w:type="spellStart"/>
      <w:r w:rsidRPr="009F3156">
        <w:rPr>
          <w:rFonts w:ascii="Segoe UI" w:hAnsi="Segoe UI" w:cs="Segoe UI"/>
          <w:sz w:val="24"/>
          <w:szCs w:val="24"/>
        </w:rPr>
        <w:t>plne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nabitej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batérie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alebo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sa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hodinky samé </w:t>
      </w:r>
      <w:proofErr w:type="spellStart"/>
      <w:r w:rsidRPr="009F3156">
        <w:rPr>
          <w:rFonts w:ascii="Segoe UI" w:hAnsi="Segoe UI" w:cs="Segoe UI"/>
          <w:sz w:val="24"/>
          <w:szCs w:val="24"/>
        </w:rPr>
        <w:t>zapnú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9F3156">
        <w:rPr>
          <w:rFonts w:ascii="Segoe UI" w:hAnsi="Segoe UI" w:cs="Segoe UI"/>
          <w:sz w:val="24"/>
          <w:szCs w:val="24"/>
        </w:rPr>
        <w:t>môžete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ich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začať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používať</w:t>
      </w:r>
      <w:proofErr w:type="spellEnd"/>
      <w:r w:rsidRPr="009F3156">
        <w:rPr>
          <w:rFonts w:ascii="Segoe UI" w:hAnsi="Segoe UI" w:cs="Segoe UI"/>
          <w:sz w:val="24"/>
          <w:szCs w:val="24"/>
        </w:rPr>
        <w:t>.</w:t>
      </w:r>
    </w:p>
    <w:p w14:paraId="4E41630E" w14:textId="77777777" w:rsidR="00561383" w:rsidRPr="00561383" w:rsidRDefault="00561383" w:rsidP="00561383">
      <w:pPr>
        <w:rPr>
          <w:rFonts w:ascii="Segoe UI" w:hAnsi="Segoe UI" w:cs="Segoe UI"/>
          <w:b/>
          <w:bCs/>
          <w:sz w:val="24"/>
          <w:szCs w:val="24"/>
        </w:rPr>
      </w:pPr>
      <w:r w:rsidRPr="00C011A3">
        <w:rPr>
          <w:rFonts w:ascii="Segoe UI Emoji" w:hAnsi="Segoe UI Emoji" w:cs="Segoe UI Emoji"/>
          <w:b/>
          <w:bCs/>
          <w:sz w:val="32"/>
          <w:szCs w:val="32"/>
        </w:rPr>
        <w:t>⚠️</w:t>
      </w:r>
      <w:r w:rsidRPr="00561383">
        <w:rPr>
          <w:rFonts w:ascii="Segoe UI" w:hAnsi="Segoe UI" w:cs="Segoe UI"/>
          <w:b/>
          <w:bCs/>
          <w:sz w:val="24"/>
          <w:szCs w:val="24"/>
        </w:rPr>
        <w:t xml:space="preserve"> Doporučení:</w:t>
      </w:r>
    </w:p>
    <w:p w14:paraId="7DBE9C30" w14:textId="77777777" w:rsidR="009F3156" w:rsidRDefault="009F3156" w:rsidP="00C011A3">
      <w:pPr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proofErr w:type="spellStart"/>
      <w:r w:rsidRPr="009F3156">
        <w:rPr>
          <w:rFonts w:ascii="Segoe UI" w:hAnsi="Segoe UI" w:cs="Segoe UI"/>
          <w:b/>
          <w:bCs/>
          <w:sz w:val="24"/>
          <w:szCs w:val="24"/>
        </w:rPr>
        <w:t>Neodporúčame</w:t>
      </w:r>
      <w:proofErr w:type="spellEnd"/>
      <w:r w:rsidRPr="009F3156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b/>
          <w:bCs/>
          <w:sz w:val="24"/>
          <w:szCs w:val="24"/>
        </w:rPr>
        <w:t>používať</w:t>
      </w:r>
      <w:proofErr w:type="spellEnd"/>
      <w:r w:rsidRPr="009F3156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b/>
          <w:bCs/>
          <w:sz w:val="24"/>
          <w:szCs w:val="24"/>
        </w:rPr>
        <w:t>rýchlonabíjačky</w:t>
      </w:r>
      <w:proofErr w:type="spellEnd"/>
      <w:r w:rsidRPr="009F3156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9F3156">
        <w:rPr>
          <w:rFonts w:ascii="Segoe UI" w:hAnsi="Segoe UI" w:cs="Segoe UI"/>
          <w:sz w:val="24"/>
          <w:szCs w:val="24"/>
        </w:rPr>
        <w:t xml:space="preserve">s vyšším </w:t>
      </w:r>
      <w:proofErr w:type="spellStart"/>
      <w:r w:rsidRPr="009F3156">
        <w:rPr>
          <w:rFonts w:ascii="Segoe UI" w:hAnsi="Segoe UI" w:cs="Segoe UI"/>
          <w:sz w:val="24"/>
          <w:szCs w:val="24"/>
        </w:rPr>
        <w:t>výkonom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(</w:t>
      </w:r>
      <w:proofErr w:type="spellStart"/>
      <w:r w:rsidRPr="009F3156">
        <w:rPr>
          <w:rFonts w:ascii="Segoe UI" w:hAnsi="Segoe UI" w:cs="Segoe UI"/>
          <w:sz w:val="24"/>
          <w:szCs w:val="24"/>
        </w:rPr>
        <w:t>napr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. </w:t>
      </w:r>
      <w:proofErr w:type="gramStart"/>
      <w:r w:rsidRPr="009F3156">
        <w:rPr>
          <w:rFonts w:ascii="Segoe UI" w:hAnsi="Segoe UI" w:cs="Segoe UI"/>
          <w:sz w:val="24"/>
          <w:szCs w:val="24"/>
        </w:rPr>
        <w:t>9V</w:t>
      </w:r>
      <w:proofErr w:type="gramEnd"/>
      <w:r w:rsidRPr="009F3156">
        <w:rPr>
          <w:rFonts w:ascii="Segoe UI" w:hAnsi="Segoe UI" w:cs="Segoe UI"/>
          <w:sz w:val="24"/>
          <w:szCs w:val="24"/>
        </w:rPr>
        <w:t>/</w:t>
      </w:r>
      <w:proofErr w:type="gramStart"/>
      <w:r w:rsidRPr="009F3156">
        <w:rPr>
          <w:rFonts w:ascii="Segoe UI" w:hAnsi="Segoe UI" w:cs="Segoe UI"/>
          <w:sz w:val="24"/>
          <w:szCs w:val="24"/>
        </w:rPr>
        <w:t>2A</w:t>
      </w:r>
      <w:proofErr w:type="gramEnd"/>
      <w:r w:rsidRPr="009F3156">
        <w:rPr>
          <w:rFonts w:ascii="Segoe UI" w:hAnsi="Segoe UI" w:cs="Segoe UI"/>
          <w:sz w:val="24"/>
          <w:szCs w:val="24"/>
        </w:rPr>
        <w:t xml:space="preserve"> a </w:t>
      </w:r>
      <w:proofErr w:type="spellStart"/>
      <w:r w:rsidRPr="009F3156">
        <w:rPr>
          <w:rFonts w:ascii="Segoe UI" w:hAnsi="Segoe UI" w:cs="Segoe UI"/>
          <w:sz w:val="24"/>
          <w:szCs w:val="24"/>
        </w:rPr>
        <w:t>viac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), aj </w:t>
      </w:r>
      <w:proofErr w:type="spellStart"/>
      <w:r w:rsidRPr="009F3156">
        <w:rPr>
          <w:rFonts w:ascii="Segoe UI" w:hAnsi="Segoe UI" w:cs="Segoe UI"/>
          <w:sz w:val="24"/>
          <w:szCs w:val="24"/>
        </w:rPr>
        <w:t>keď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v </w:t>
      </w:r>
      <w:proofErr w:type="spellStart"/>
      <w:r w:rsidRPr="009F3156">
        <w:rPr>
          <w:rFonts w:ascii="Segoe UI" w:hAnsi="Segoe UI" w:cs="Segoe UI"/>
          <w:sz w:val="24"/>
          <w:szCs w:val="24"/>
        </w:rPr>
        <w:t>niektorých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prípadoch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môže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nabíjanie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prebehnúť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bez </w:t>
      </w:r>
      <w:proofErr w:type="spellStart"/>
      <w:r w:rsidRPr="009F3156">
        <w:rPr>
          <w:rFonts w:ascii="Segoe UI" w:hAnsi="Segoe UI" w:cs="Segoe UI"/>
          <w:sz w:val="24"/>
          <w:szCs w:val="24"/>
        </w:rPr>
        <w:t>problémov</w:t>
      </w:r>
      <w:proofErr w:type="spellEnd"/>
      <w:r w:rsidRPr="009F3156">
        <w:rPr>
          <w:rFonts w:ascii="Segoe UI" w:hAnsi="Segoe UI" w:cs="Segoe UI"/>
          <w:sz w:val="24"/>
          <w:szCs w:val="24"/>
        </w:rPr>
        <w:t>.</w:t>
      </w:r>
    </w:p>
    <w:p w14:paraId="4A417474" w14:textId="2CFCE7EA" w:rsidR="00C011A3" w:rsidRPr="009F3156" w:rsidRDefault="009F3156" w:rsidP="009F3156">
      <w:pPr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proofErr w:type="spellStart"/>
      <w:r w:rsidRPr="009F3156">
        <w:rPr>
          <w:rFonts w:ascii="Segoe UI" w:hAnsi="Segoe UI" w:cs="Segoe UI"/>
          <w:sz w:val="24"/>
          <w:szCs w:val="24"/>
        </w:rPr>
        <w:t>Ak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hodinky </w:t>
      </w:r>
      <w:proofErr w:type="spellStart"/>
      <w:r w:rsidRPr="009F3156">
        <w:rPr>
          <w:rFonts w:ascii="Segoe UI" w:hAnsi="Segoe UI" w:cs="Segoe UI"/>
          <w:sz w:val="24"/>
          <w:szCs w:val="24"/>
        </w:rPr>
        <w:t>nereagujú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ihneď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9F3156">
        <w:rPr>
          <w:rFonts w:ascii="Segoe UI" w:hAnsi="Segoe UI" w:cs="Segoe UI"/>
          <w:sz w:val="24"/>
          <w:szCs w:val="24"/>
        </w:rPr>
        <w:t>nechajte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ich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pripojené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k </w:t>
      </w:r>
      <w:proofErr w:type="spellStart"/>
      <w:r w:rsidRPr="009F3156">
        <w:rPr>
          <w:rFonts w:ascii="Segoe UI" w:hAnsi="Segoe UI" w:cs="Segoe UI"/>
          <w:sz w:val="24"/>
          <w:szCs w:val="24"/>
        </w:rPr>
        <w:t>nabíjačke</w:t>
      </w:r>
      <w:proofErr w:type="spellEnd"/>
      <w:r w:rsidRPr="009F315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3156">
        <w:rPr>
          <w:rFonts w:ascii="Segoe UI" w:hAnsi="Segoe UI" w:cs="Segoe UI"/>
          <w:sz w:val="24"/>
          <w:szCs w:val="24"/>
        </w:rPr>
        <w:t>minimálne</w:t>
      </w:r>
      <w:proofErr w:type="spellEnd"/>
      <w:r>
        <w:rPr>
          <w:rFonts w:ascii="Segoe UI" w:hAnsi="Segoe UI" w:cs="Segoe UI"/>
          <w:sz w:val="24"/>
          <w:szCs w:val="24"/>
        </w:rPr>
        <w:t xml:space="preserve">      </w:t>
      </w:r>
      <w:r w:rsidRPr="009F3156">
        <w:rPr>
          <w:rFonts w:ascii="Segoe UI" w:hAnsi="Segoe UI" w:cs="Segoe UI"/>
          <w:b/>
          <w:bCs/>
          <w:sz w:val="24"/>
          <w:szCs w:val="24"/>
        </w:rPr>
        <w:t>8 hodín</w:t>
      </w:r>
      <w:r w:rsidRPr="009F3156">
        <w:rPr>
          <w:rFonts w:ascii="Segoe UI" w:hAnsi="Segoe UI" w:cs="Segoe UI"/>
          <w:sz w:val="24"/>
          <w:szCs w:val="24"/>
        </w:rPr>
        <w:t>.</w:t>
      </w:r>
    </w:p>
    <w:p w14:paraId="1E0C10F4" w14:textId="77777777" w:rsidR="00C011A3" w:rsidRDefault="00C011A3" w:rsidP="00C011A3">
      <w:pPr>
        <w:rPr>
          <w:rFonts w:ascii="Segoe UI" w:hAnsi="Segoe UI" w:cs="Segoe UI"/>
          <w:sz w:val="24"/>
          <w:szCs w:val="24"/>
        </w:rPr>
      </w:pPr>
    </w:p>
    <w:p w14:paraId="3CB364EC" w14:textId="77777777" w:rsidR="00C011A3" w:rsidRDefault="00C011A3" w:rsidP="00C011A3">
      <w:pPr>
        <w:rPr>
          <w:rFonts w:ascii="Segoe UI" w:hAnsi="Segoe UI" w:cs="Segoe UI"/>
          <w:sz w:val="24"/>
          <w:szCs w:val="24"/>
        </w:rPr>
      </w:pPr>
    </w:p>
    <w:p w14:paraId="596FF8B8" w14:textId="77777777" w:rsidR="00C011A3" w:rsidRPr="0075076E" w:rsidRDefault="00C011A3" w:rsidP="00C011A3">
      <w:pPr>
        <w:rPr>
          <w:rFonts w:ascii="Segoe UI" w:hAnsi="Segoe UI" w:cs="Segoe UI"/>
          <w:sz w:val="24"/>
          <w:szCs w:val="24"/>
          <w:lang w:val="sk-SK"/>
        </w:rPr>
      </w:pPr>
    </w:p>
    <w:p w14:paraId="66E53C75" w14:textId="77777777" w:rsidR="00C011A3" w:rsidRDefault="00C011A3" w:rsidP="00C011A3">
      <w:pPr>
        <w:rPr>
          <w:rFonts w:ascii="Segoe UI" w:hAnsi="Segoe UI" w:cs="Segoe UI"/>
          <w:sz w:val="24"/>
          <w:szCs w:val="24"/>
        </w:rPr>
      </w:pPr>
    </w:p>
    <w:p w14:paraId="437ED190" w14:textId="77777777" w:rsidR="00C011A3" w:rsidRDefault="00C011A3" w:rsidP="00C011A3">
      <w:pPr>
        <w:rPr>
          <w:rFonts w:ascii="Segoe UI" w:hAnsi="Segoe UI" w:cs="Segoe UI"/>
          <w:sz w:val="24"/>
          <w:szCs w:val="24"/>
        </w:rPr>
      </w:pPr>
    </w:p>
    <w:p w14:paraId="206EB3DB" w14:textId="77777777" w:rsidR="00C011A3" w:rsidRDefault="00C011A3" w:rsidP="00C011A3">
      <w:pPr>
        <w:rPr>
          <w:rFonts w:ascii="Segoe UI" w:hAnsi="Segoe UI" w:cs="Segoe UI"/>
          <w:sz w:val="24"/>
          <w:szCs w:val="24"/>
        </w:rPr>
      </w:pPr>
    </w:p>
    <w:p w14:paraId="7AE5813F" w14:textId="77777777" w:rsidR="00C011A3" w:rsidRDefault="00C011A3" w:rsidP="00C011A3">
      <w:pPr>
        <w:rPr>
          <w:rFonts w:ascii="Segoe UI" w:hAnsi="Segoe UI" w:cs="Segoe UI"/>
          <w:sz w:val="24"/>
          <w:szCs w:val="24"/>
        </w:rPr>
      </w:pPr>
    </w:p>
    <w:p w14:paraId="75EDC8C5" w14:textId="77777777" w:rsidR="00C011A3" w:rsidRDefault="00C011A3" w:rsidP="00C011A3">
      <w:pPr>
        <w:rPr>
          <w:rFonts w:ascii="Segoe UI" w:hAnsi="Segoe UI" w:cs="Segoe UI"/>
          <w:sz w:val="24"/>
          <w:szCs w:val="24"/>
        </w:rPr>
      </w:pPr>
    </w:p>
    <w:p w14:paraId="246A1F1D" w14:textId="77777777" w:rsidR="00C011A3" w:rsidRDefault="00C011A3" w:rsidP="00C011A3">
      <w:pPr>
        <w:rPr>
          <w:rFonts w:ascii="Segoe UI" w:hAnsi="Segoe UI" w:cs="Segoe UI"/>
          <w:sz w:val="24"/>
          <w:szCs w:val="24"/>
        </w:rPr>
      </w:pPr>
    </w:p>
    <w:p w14:paraId="0B330122" w14:textId="77777777" w:rsidR="00C011A3" w:rsidRPr="00561383" w:rsidRDefault="00C011A3" w:rsidP="00C011A3">
      <w:pPr>
        <w:rPr>
          <w:rFonts w:ascii="Segoe UI" w:hAnsi="Segoe UI" w:cs="Segoe UI"/>
          <w:sz w:val="24"/>
          <w:szCs w:val="24"/>
        </w:rPr>
      </w:pPr>
    </w:p>
    <w:sectPr w:rsidR="00C011A3" w:rsidRPr="00561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795"/>
    <w:multiLevelType w:val="hybridMultilevel"/>
    <w:tmpl w:val="D8EA1C60"/>
    <w:lvl w:ilvl="0" w:tplc="DDD4A77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80C81"/>
    <w:multiLevelType w:val="multilevel"/>
    <w:tmpl w:val="E5E2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F4490"/>
    <w:multiLevelType w:val="multilevel"/>
    <w:tmpl w:val="3598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B0548"/>
    <w:multiLevelType w:val="multilevel"/>
    <w:tmpl w:val="794E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E1C15"/>
    <w:multiLevelType w:val="multilevel"/>
    <w:tmpl w:val="008E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182546">
    <w:abstractNumId w:val="4"/>
  </w:num>
  <w:num w:numId="2" w16cid:durableId="1083378712">
    <w:abstractNumId w:val="3"/>
  </w:num>
  <w:num w:numId="3" w16cid:durableId="471409807">
    <w:abstractNumId w:val="1"/>
  </w:num>
  <w:num w:numId="4" w16cid:durableId="11272498">
    <w:abstractNumId w:val="2"/>
  </w:num>
  <w:num w:numId="5" w16cid:durableId="54467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83"/>
    <w:rsid w:val="00142FB0"/>
    <w:rsid w:val="001970BD"/>
    <w:rsid w:val="00387458"/>
    <w:rsid w:val="0039516B"/>
    <w:rsid w:val="00465B73"/>
    <w:rsid w:val="00561383"/>
    <w:rsid w:val="005C5DB0"/>
    <w:rsid w:val="006D1E2F"/>
    <w:rsid w:val="007003BE"/>
    <w:rsid w:val="0075076E"/>
    <w:rsid w:val="00780DAA"/>
    <w:rsid w:val="0091568F"/>
    <w:rsid w:val="00950445"/>
    <w:rsid w:val="009F3156"/>
    <w:rsid w:val="00A03900"/>
    <w:rsid w:val="00B50A11"/>
    <w:rsid w:val="00C011A3"/>
    <w:rsid w:val="00D06D6F"/>
    <w:rsid w:val="00D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5f5,#fbfbfb"/>
    </o:shapedefaults>
    <o:shapelayout v:ext="edit">
      <o:idmap v:ext="edit" data="1"/>
    </o:shapelayout>
  </w:shapeDefaults>
  <w:decimalSymbol w:val=","/>
  <w:listSeparator w:val=";"/>
  <w14:docId w14:val="6F5947ED"/>
  <w15:chartTrackingRefBased/>
  <w15:docId w15:val="{38DB5FA7-17F1-4B22-A32A-52E324F5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1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1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1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1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1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1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1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1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1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1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1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13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13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13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13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13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13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1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1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1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13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13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13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1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13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1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2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1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244C-721A-400C-A1C9-CD2AA1F0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Marketing</cp:lastModifiedBy>
  <cp:revision>11</cp:revision>
  <dcterms:created xsi:type="dcterms:W3CDTF">2025-06-17T10:07:00Z</dcterms:created>
  <dcterms:modified xsi:type="dcterms:W3CDTF">2025-06-23T15:10:00Z</dcterms:modified>
</cp:coreProperties>
</file>